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0464" w14:textId="7FCDF2A5" w:rsidR="0029104E" w:rsidRPr="0029104E" w:rsidRDefault="0029104E" w:rsidP="0029104E">
      <w:pPr>
        <w:rPr>
          <w:rFonts w:ascii="Helvetica" w:hAnsi="Helvetica"/>
          <w:b/>
          <w:bCs/>
        </w:rPr>
      </w:pPr>
    </w:p>
    <w:p w14:paraId="34AF3D81" w14:textId="77777777" w:rsidR="0029104E" w:rsidRPr="003E10CC" w:rsidRDefault="0029104E" w:rsidP="0029104E">
      <w:pPr>
        <w:jc w:val="center"/>
        <w:rPr>
          <w:rFonts w:ascii="Helvetica" w:hAnsi="Helvetica"/>
          <w:b/>
          <w:bCs/>
          <w:sz w:val="36"/>
          <w:szCs w:val="36"/>
        </w:rPr>
      </w:pPr>
      <w:r w:rsidRPr="003E10CC">
        <w:rPr>
          <w:rFonts w:ascii="Helvetica" w:hAnsi="Helvetica"/>
          <w:b/>
          <w:bCs/>
          <w:sz w:val="36"/>
          <w:szCs w:val="36"/>
        </w:rPr>
        <w:t>PRESS RELEASE</w:t>
      </w:r>
    </w:p>
    <w:p w14:paraId="41D75B26" w14:textId="77777777" w:rsidR="0029104E" w:rsidRPr="00C22AB2" w:rsidRDefault="0029104E" w:rsidP="0029104E">
      <w:pPr>
        <w:jc w:val="center"/>
        <w:rPr>
          <w:rFonts w:ascii="Helvetica" w:hAnsi="Helvetica"/>
          <w:b/>
          <w:bCs/>
        </w:rPr>
      </w:pPr>
      <w:r w:rsidRPr="00C22AB2">
        <w:rPr>
          <w:rFonts w:ascii="Helvetica" w:hAnsi="Helvetica"/>
          <w:b/>
          <w:bCs/>
        </w:rPr>
        <w:t>More details:</w:t>
      </w:r>
      <w:r>
        <w:rPr>
          <w:rFonts w:ascii="Helvetica" w:hAnsi="Helvetica"/>
          <w:b/>
          <w:bCs/>
        </w:rPr>
        <w:t xml:space="preserve"> </w:t>
      </w:r>
      <w:r w:rsidRPr="00C22AB2">
        <w:rPr>
          <w:rFonts w:ascii="Helvetica" w:hAnsi="Helvetica"/>
          <w:b/>
          <w:bCs/>
        </w:rPr>
        <w:t>robert.minhinnick@sustainablewales.org.uk</w:t>
      </w:r>
    </w:p>
    <w:p w14:paraId="7DD0A01C" w14:textId="6FC88179" w:rsidR="0029104E" w:rsidRDefault="009D66A8" w:rsidP="0029104E">
      <w:pPr>
        <w:jc w:val="center"/>
        <w:rPr>
          <w:rFonts w:ascii="Helvetica" w:hAnsi="Helvetica"/>
          <w:b/>
          <w:bCs/>
        </w:rPr>
      </w:pPr>
      <w:r>
        <w:rPr>
          <w:rFonts w:ascii="Helvetica" w:hAnsi="Helvetica"/>
          <w:b/>
          <w:bCs/>
        </w:rPr>
        <w:t xml:space="preserve">EMBARGO until </w:t>
      </w:r>
      <w:r w:rsidR="0029104E" w:rsidRPr="00C22AB2">
        <w:rPr>
          <w:rFonts w:ascii="Helvetica" w:hAnsi="Helvetica"/>
          <w:b/>
          <w:bCs/>
        </w:rPr>
        <w:t xml:space="preserve">November </w:t>
      </w:r>
      <w:r>
        <w:rPr>
          <w:rFonts w:ascii="Helvetica" w:hAnsi="Helvetica"/>
          <w:b/>
          <w:bCs/>
        </w:rPr>
        <w:t>2</w:t>
      </w:r>
      <w:r w:rsidRPr="009D66A8">
        <w:rPr>
          <w:rFonts w:ascii="Helvetica" w:hAnsi="Helvetica"/>
          <w:b/>
          <w:bCs/>
          <w:vertAlign w:val="superscript"/>
        </w:rPr>
        <w:t>nd</w:t>
      </w:r>
      <w:proofErr w:type="gramStart"/>
      <w:r w:rsidR="0029104E" w:rsidRPr="00C22AB2">
        <w:rPr>
          <w:rFonts w:ascii="Helvetica" w:hAnsi="Helvetica"/>
          <w:b/>
          <w:bCs/>
        </w:rPr>
        <w:t xml:space="preserve"> 2021</w:t>
      </w:r>
      <w:proofErr w:type="gramEnd"/>
      <w:r w:rsidR="0029104E">
        <w:rPr>
          <w:rFonts w:ascii="Helvetica" w:hAnsi="Helvetica"/>
          <w:b/>
          <w:bCs/>
        </w:rPr>
        <w:t xml:space="preserve"> Tel. 01656 773627</w:t>
      </w:r>
    </w:p>
    <w:p w14:paraId="479B542C" w14:textId="77777777" w:rsidR="0029104E" w:rsidRDefault="0029104E" w:rsidP="0029104E">
      <w:pPr>
        <w:rPr>
          <w:rFonts w:ascii="Helvetica" w:hAnsi="Helvetica"/>
          <w:b/>
          <w:bCs/>
        </w:rPr>
      </w:pPr>
    </w:p>
    <w:p w14:paraId="2CF8FB85" w14:textId="77777777" w:rsidR="0029104E" w:rsidRDefault="001A675C" w:rsidP="0029104E">
      <w:pPr>
        <w:jc w:val="center"/>
        <w:rPr>
          <w:rFonts w:ascii="Helvetica" w:hAnsi="Helvetica"/>
          <w:b/>
          <w:bCs/>
          <w:color w:val="FF0000"/>
        </w:rPr>
      </w:pPr>
      <w:hyperlink r:id="rId7" w:history="1">
        <w:r w:rsidR="0029104E" w:rsidRPr="0024443D">
          <w:rPr>
            <w:rStyle w:val="Hyperlink"/>
            <w:rFonts w:ascii="Helvetica" w:hAnsi="Helvetica"/>
            <w:b/>
            <w:bCs/>
          </w:rPr>
          <w:t>https://www.sustainablewales.org.uk/gorwelionhome</w:t>
        </w:r>
      </w:hyperlink>
    </w:p>
    <w:p w14:paraId="66D5E77E" w14:textId="1AE29FA7" w:rsidR="0029104E" w:rsidRPr="0029104E" w:rsidRDefault="000473C8" w:rsidP="0029104E">
      <w:pPr>
        <w:jc w:val="center"/>
        <w:rPr>
          <w:rFonts w:ascii="Helvetica" w:hAnsi="Helvetica"/>
          <w:bCs/>
        </w:rPr>
      </w:pPr>
      <w:r>
        <w:rPr>
          <w:b/>
          <w:noProof/>
        </w:rPr>
        <w:drawing>
          <wp:anchor distT="0" distB="0" distL="114300" distR="114300" simplePos="0" relativeHeight="251659264" behindDoc="0" locked="0" layoutInCell="1" allowOverlap="1" wp14:anchorId="1F42E69A" wp14:editId="61D541FC">
            <wp:simplePos x="0" y="0"/>
            <wp:positionH relativeFrom="column">
              <wp:posOffset>1630522</wp:posOffset>
            </wp:positionH>
            <wp:positionV relativeFrom="paragraph">
              <wp:posOffset>438785</wp:posOffset>
            </wp:positionV>
            <wp:extent cx="2824480" cy="2118360"/>
            <wp:effectExtent l="0" t="0" r="0" b="254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4480" cy="2118360"/>
                    </a:xfrm>
                    <a:prstGeom prst="rect">
                      <a:avLst/>
                    </a:prstGeom>
                  </pic:spPr>
                </pic:pic>
              </a:graphicData>
            </a:graphic>
            <wp14:sizeRelH relativeFrom="margin">
              <wp14:pctWidth>0</wp14:pctWidth>
            </wp14:sizeRelH>
            <wp14:sizeRelV relativeFrom="margin">
              <wp14:pctHeight>0</wp14:pctHeight>
            </wp14:sizeRelV>
          </wp:anchor>
        </w:drawing>
      </w:r>
      <w:r w:rsidR="0029104E" w:rsidRPr="0029104E">
        <w:rPr>
          <w:rFonts w:ascii="Helvetica" w:hAnsi="Helvetica"/>
          <w:bCs/>
        </w:rPr>
        <w:t>(</w:t>
      </w:r>
      <w:proofErr w:type="gramStart"/>
      <w:r w:rsidR="0029104E" w:rsidRPr="0029104E">
        <w:rPr>
          <w:rFonts w:ascii="Helvetica" w:hAnsi="Helvetica"/>
          <w:bCs/>
        </w:rPr>
        <w:t>logo</w:t>
      </w:r>
      <w:proofErr w:type="gramEnd"/>
      <w:r w:rsidR="0029104E" w:rsidRPr="0029104E">
        <w:rPr>
          <w:rFonts w:ascii="Helvetica" w:hAnsi="Helvetica"/>
          <w:bCs/>
        </w:rPr>
        <w:t xml:space="preserve"> files etc. available for download on this page)</w:t>
      </w:r>
    </w:p>
    <w:p w14:paraId="371EC63C" w14:textId="1754C5F6" w:rsidR="0029104E" w:rsidRDefault="0029104E" w:rsidP="0029104E">
      <w:pPr>
        <w:pStyle w:val="Heading1"/>
        <w:jc w:val="center"/>
        <w:rPr>
          <w:rFonts w:ascii="Helvetica" w:hAnsi="Helvetica"/>
          <w:b/>
          <w:bCs/>
          <w:sz w:val="36"/>
          <w:szCs w:val="36"/>
        </w:rPr>
      </w:pPr>
      <w:r>
        <w:rPr>
          <w:rFonts w:ascii="Helvetica" w:hAnsi="Helvetica"/>
          <w:b/>
          <w:bCs/>
          <w:sz w:val="36"/>
          <w:szCs w:val="36"/>
        </w:rPr>
        <w:t>‘</w:t>
      </w:r>
      <w:r w:rsidRPr="00574F7F">
        <w:rPr>
          <w:rFonts w:ascii="Helvetica" w:hAnsi="Helvetica"/>
          <w:b/>
          <w:bCs/>
          <w:sz w:val="36"/>
          <w:szCs w:val="36"/>
        </w:rPr>
        <w:t>GORWELION</w:t>
      </w:r>
      <w:r>
        <w:rPr>
          <w:rFonts w:ascii="Helvetica" w:hAnsi="Helvetica"/>
          <w:b/>
          <w:bCs/>
          <w:sz w:val="36"/>
          <w:szCs w:val="36"/>
        </w:rPr>
        <w:t>:</w:t>
      </w:r>
      <w:r w:rsidRPr="00574F7F">
        <w:rPr>
          <w:rFonts w:ascii="Helvetica" w:hAnsi="Helvetica"/>
          <w:b/>
          <w:bCs/>
          <w:sz w:val="36"/>
          <w:szCs w:val="36"/>
        </w:rPr>
        <w:t>SHARED HORIZONS</w:t>
      </w:r>
      <w:r>
        <w:rPr>
          <w:rFonts w:ascii="Helvetica" w:hAnsi="Helvetica"/>
          <w:b/>
          <w:bCs/>
          <w:sz w:val="36"/>
          <w:szCs w:val="36"/>
        </w:rPr>
        <w:t>’</w:t>
      </w:r>
    </w:p>
    <w:p w14:paraId="32A7B022" w14:textId="77777777" w:rsidR="0029104E" w:rsidRPr="00745247" w:rsidRDefault="0029104E" w:rsidP="0029104E">
      <w:pPr>
        <w:pStyle w:val="Heading1"/>
        <w:jc w:val="center"/>
        <w:rPr>
          <w:rFonts w:ascii="Helvetica" w:hAnsi="Helvetica"/>
          <w:b/>
          <w:bCs/>
          <w:sz w:val="36"/>
          <w:szCs w:val="36"/>
        </w:rPr>
      </w:pPr>
      <w:r w:rsidRPr="00574F7F">
        <w:rPr>
          <w:rFonts w:ascii="Helvetica" w:hAnsi="Helvetica"/>
          <w:b/>
          <w:bCs/>
          <w:sz w:val="36"/>
          <w:szCs w:val="36"/>
        </w:rPr>
        <w:t>New anthology</w:t>
      </w:r>
      <w:r>
        <w:rPr>
          <w:rFonts w:ascii="Helvetica" w:hAnsi="Helvetica"/>
          <w:b/>
          <w:bCs/>
          <w:sz w:val="36"/>
          <w:szCs w:val="36"/>
        </w:rPr>
        <w:t xml:space="preserve"> </w:t>
      </w:r>
      <w:r>
        <w:rPr>
          <w:rFonts w:ascii="Helvetica" w:hAnsi="Helvetica"/>
          <w:b/>
          <w:bCs/>
        </w:rPr>
        <w:t>p</w:t>
      </w:r>
      <w:r w:rsidRPr="00574F7F">
        <w:rPr>
          <w:rFonts w:ascii="Helvetica" w:hAnsi="Helvetica"/>
          <w:b/>
          <w:bCs/>
        </w:rPr>
        <w:t xml:space="preserve">ublished </w:t>
      </w:r>
      <w:r>
        <w:rPr>
          <w:rFonts w:ascii="Helvetica" w:hAnsi="Helvetica"/>
          <w:b/>
          <w:bCs/>
        </w:rPr>
        <w:t>d</w:t>
      </w:r>
      <w:r w:rsidRPr="00574F7F">
        <w:rPr>
          <w:rFonts w:ascii="Helvetica" w:hAnsi="Helvetica"/>
          <w:b/>
          <w:bCs/>
        </w:rPr>
        <w:t>uring COP26</w:t>
      </w:r>
    </w:p>
    <w:p w14:paraId="661CD500" w14:textId="77777777" w:rsidR="0029104E" w:rsidRPr="00574F7F" w:rsidRDefault="0029104E" w:rsidP="0029104E">
      <w:pPr>
        <w:pStyle w:val="Heading1"/>
        <w:jc w:val="center"/>
        <w:rPr>
          <w:rFonts w:ascii="Helvetica" w:hAnsi="Helvetica"/>
          <w:b/>
          <w:bCs/>
        </w:rPr>
      </w:pPr>
      <w:r w:rsidRPr="00574F7F">
        <w:rPr>
          <w:rFonts w:ascii="Helvetica" w:hAnsi="Helvetica"/>
          <w:b/>
          <w:bCs/>
        </w:rPr>
        <w:t>From Sustainable Wales Cymru Gynaliadwy &amp; Parthian Books.</w:t>
      </w:r>
    </w:p>
    <w:p w14:paraId="7B245A3B" w14:textId="77777777" w:rsidR="0029104E" w:rsidRPr="00573D40" w:rsidRDefault="0029104E" w:rsidP="0029104E">
      <w:pPr>
        <w:rPr>
          <w:rFonts w:ascii="Helvetica" w:hAnsi="Helvetica"/>
          <w:b/>
          <w:sz w:val="28"/>
          <w:szCs w:val="28"/>
        </w:rPr>
      </w:pPr>
    </w:p>
    <w:p w14:paraId="3CA68597" w14:textId="77777777" w:rsidR="0029104E" w:rsidRPr="001A59DB" w:rsidRDefault="0029104E" w:rsidP="0029104E">
      <w:pPr>
        <w:rPr>
          <w:rFonts w:ascii="Helvetica" w:hAnsi="Helvetica"/>
          <w:b/>
        </w:rPr>
      </w:pPr>
      <w:r w:rsidRPr="001A59DB">
        <w:rPr>
          <w:rFonts w:ascii="Helvetica" w:hAnsi="Helvetica"/>
          <w:b/>
        </w:rPr>
        <w:t xml:space="preserve">The planet is </w:t>
      </w:r>
      <w:proofErr w:type="gramStart"/>
      <w:r w:rsidRPr="001A59DB">
        <w:rPr>
          <w:rFonts w:ascii="Helvetica" w:hAnsi="Helvetica"/>
          <w:b/>
        </w:rPr>
        <w:t>warming</w:t>
      </w:r>
      <w:proofErr w:type="gramEnd"/>
      <w:r w:rsidRPr="001A59DB">
        <w:rPr>
          <w:rFonts w:ascii="Helvetica" w:hAnsi="Helvetica"/>
          <w:b/>
        </w:rPr>
        <w:t xml:space="preserve"> and we are responsible. This means the Climate Crisis Requires ‘Blitz Spirit’.</w:t>
      </w:r>
    </w:p>
    <w:p w14:paraId="5B5FCAF2" w14:textId="77777777" w:rsidR="0029104E" w:rsidRPr="001A59DB" w:rsidRDefault="0029104E" w:rsidP="0029104E">
      <w:pPr>
        <w:rPr>
          <w:rFonts w:ascii="Helvetica" w:hAnsi="Helvetica"/>
          <w:b/>
        </w:rPr>
      </w:pPr>
    </w:p>
    <w:p w14:paraId="04F97EA2" w14:textId="77777777" w:rsidR="0029104E" w:rsidRPr="001A59DB" w:rsidRDefault="0029104E" w:rsidP="0029104E">
      <w:pPr>
        <w:rPr>
          <w:rFonts w:ascii="Helvetica" w:hAnsi="Helvetica"/>
          <w:b/>
        </w:rPr>
      </w:pPr>
      <w:r w:rsidRPr="001A59DB">
        <w:rPr>
          <w:rFonts w:ascii="Helvetica" w:hAnsi="Helvetica"/>
          <w:b/>
        </w:rPr>
        <w:t>For 16 writers from India, Wales and Scotland climate change is the most serious global issue.</w:t>
      </w:r>
    </w:p>
    <w:p w14:paraId="727BC2B9" w14:textId="77777777" w:rsidR="0029104E" w:rsidRPr="001A59DB" w:rsidRDefault="0029104E" w:rsidP="0029104E">
      <w:pPr>
        <w:rPr>
          <w:rFonts w:ascii="Helvetica" w:hAnsi="Helvetica"/>
          <w:b/>
        </w:rPr>
      </w:pPr>
    </w:p>
    <w:p w14:paraId="10EA240D" w14:textId="77777777" w:rsidR="0029104E" w:rsidRPr="001A59DB" w:rsidRDefault="0029104E" w:rsidP="0029104E">
      <w:pPr>
        <w:rPr>
          <w:rFonts w:ascii="Helvetica" w:hAnsi="Helvetica"/>
          <w:b/>
        </w:rPr>
      </w:pPr>
      <w:r w:rsidRPr="001A59DB">
        <w:rPr>
          <w:rFonts w:ascii="Helvetica" w:hAnsi="Helvetica"/>
          <w:b/>
        </w:rPr>
        <w:t>They describe its effects on their home areas.</w:t>
      </w:r>
    </w:p>
    <w:p w14:paraId="0175CF7B" w14:textId="77777777" w:rsidR="0029104E" w:rsidRPr="001A59DB" w:rsidRDefault="0029104E" w:rsidP="0029104E">
      <w:pPr>
        <w:rPr>
          <w:rFonts w:ascii="Helvetica" w:hAnsi="Helvetica"/>
          <w:b/>
        </w:rPr>
      </w:pPr>
    </w:p>
    <w:p w14:paraId="1FA56379" w14:textId="77777777" w:rsidR="0029104E" w:rsidRPr="001A59DB" w:rsidRDefault="0029104E" w:rsidP="0029104E">
      <w:pPr>
        <w:rPr>
          <w:rFonts w:ascii="Helvetica" w:hAnsi="Helvetica"/>
          <w:b/>
        </w:rPr>
      </w:pPr>
      <w:r w:rsidRPr="001A59DB">
        <w:rPr>
          <w:rFonts w:ascii="Helvetica" w:hAnsi="Helvetica"/>
          <w:b/>
        </w:rPr>
        <w:t xml:space="preserve">With the help of the past, they look forward. For some the future might be </w:t>
      </w:r>
      <w:r w:rsidRPr="001A59DB">
        <w:rPr>
          <w:rFonts w:ascii="Helvetica" w:hAnsi="Helvetica"/>
          <w:b/>
          <w:lang w:val="en-GB"/>
        </w:rPr>
        <w:t>marvellous</w:t>
      </w:r>
      <w:r w:rsidRPr="001A59DB">
        <w:rPr>
          <w:rFonts w:ascii="Helvetica" w:hAnsi="Helvetica"/>
          <w:b/>
        </w:rPr>
        <w:t>, for others terrifying.</w:t>
      </w:r>
    </w:p>
    <w:p w14:paraId="26E5DEDE" w14:textId="77777777" w:rsidR="0029104E" w:rsidRDefault="0029104E" w:rsidP="0029104E">
      <w:pPr>
        <w:rPr>
          <w:rFonts w:ascii="Helvetica" w:hAnsi="Helvetica"/>
          <w:bCs/>
          <w:sz w:val="28"/>
          <w:szCs w:val="28"/>
        </w:rPr>
      </w:pPr>
    </w:p>
    <w:p w14:paraId="5BA3BBAF" w14:textId="0C795B20" w:rsidR="0029104E" w:rsidRPr="00624191" w:rsidRDefault="0029104E" w:rsidP="0029104E">
      <w:pPr>
        <w:rPr>
          <w:rFonts w:ascii="Helvetica" w:hAnsi="Helvetica"/>
          <w:bCs/>
        </w:rPr>
      </w:pPr>
      <w:r w:rsidRPr="00624191">
        <w:rPr>
          <w:rFonts w:ascii="Helvetica" w:hAnsi="Helvetica"/>
          <w:bCs/>
        </w:rPr>
        <w:lastRenderedPageBreak/>
        <w:t>Nine writers from Wales, two from Scotland and five from India have been enlisted by the charity Sustainable Wales Cymru Gynaliadwy to produce an original anthology that describes the present and possible futures of their home areas.</w:t>
      </w:r>
    </w:p>
    <w:p w14:paraId="33640047" w14:textId="32BA3DD6" w:rsidR="0029104E" w:rsidRPr="00624191" w:rsidRDefault="0029104E" w:rsidP="0029104E">
      <w:pPr>
        <w:rPr>
          <w:rFonts w:ascii="Helvetica" w:hAnsi="Helvetica"/>
          <w:b/>
        </w:rPr>
      </w:pPr>
    </w:p>
    <w:p w14:paraId="1E6B81E8" w14:textId="54279A5C" w:rsidR="0029104E" w:rsidRPr="00624191" w:rsidRDefault="0029104E" w:rsidP="0029104E">
      <w:pPr>
        <w:rPr>
          <w:rFonts w:ascii="Helvetica" w:hAnsi="Helvetica"/>
          <w:bCs/>
        </w:rPr>
      </w:pPr>
      <w:r w:rsidRPr="00624191">
        <w:rPr>
          <w:rFonts w:ascii="Helvetica" w:hAnsi="Helvetica"/>
          <w:bCs/>
        </w:rPr>
        <w:t xml:space="preserve">Writer, Robert Minhinnick, joint founder of Friends of the Earth Cymru and Sustainable Wales, has edited the volume. </w:t>
      </w:r>
    </w:p>
    <w:p w14:paraId="1D635A27" w14:textId="7C34F392" w:rsidR="0029104E" w:rsidRPr="00624191" w:rsidRDefault="0029104E" w:rsidP="0029104E">
      <w:pPr>
        <w:rPr>
          <w:rFonts w:ascii="Helvetica" w:hAnsi="Helvetica"/>
          <w:bCs/>
        </w:rPr>
      </w:pPr>
    </w:p>
    <w:p w14:paraId="07865ED7" w14:textId="4A445F56" w:rsidR="0029104E" w:rsidRPr="00624191" w:rsidRDefault="0029104E" w:rsidP="0029104E">
      <w:pPr>
        <w:rPr>
          <w:rFonts w:ascii="Helvetica" w:hAnsi="Helvetica"/>
          <w:bCs/>
          <w:i/>
          <w:iCs/>
        </w:rPr>
      </w:pPr>
      <w:r w:rsidRPr="00624191">
        <w:rPr>
          <w:rFonts w:ascii="Helvetica" w:hAnsi="Helvetica"/>
          <w:bCs/>
        </w:rPr>
        <w:t>He claims “</w:t>
      </w:r>
      <w:r w:rsidRPr="00624191">
        <w:rPr>
          <w:rFonts w:ascii="Helvetica" w:hAnsi="Helvetica"/>
          <w:bCs/>
          <w:i/>
          <w:iCs/>
        </w:rPr>
        <w:t>Climate change is the most important issue we face. For us it is D Day and The Blitz. This climate crisis means that we need nothing less than a Blitz spirit.</w:t>
      </w:r>
    </w:p>
    <w:p w14:paraId="48F11B52" w14:textId="70986A8D" w:rsidR="0029104E" w:rsidRPr="00624191" w:rsidRDefault="0029104E" w:rsidP="0029104E">
      <w:pPr>
        <w:rPr>
          <w:rFonts w:ascii="Helvetica" w:hAnsi="Helvetica"/>
          <w:bCs/>
          <w:i/>
          <w:iCs/>
        </w:rPr>
      </w:pPr>
    </w:p>
    <w:p w14:paraId="64B201FD" w14:textId="50BD59FA" w:rsidR="0029104E" w:rsidRPr="00624191" w:rsidRDefault="0029104E" w:rsidP="0029104E">
      <w:pPr>
        <w:rPr>
          <w:rFonts w:ascii="Helvetica" w:hAnsi="Helvetica"/>
          <w:bCs/>
          <w:i/>
          <w:iCs/>
        </w:rPr>
      </w:pPr>
      <w:r w:rsidRPr="00624191">
        <w:rPr>
          <w:rFonts w:ascii="Helvetica" w:hAnsi="Helvetica"/>
          <w:bCs/>
          <w:i/>
          <w:iCs/>
        </w:rPr>
        <w:t xml:space="preserve">We are especially pleased that rarely celebrated Welsh locations such as </w:t>
      </w:r>
      <w:proofErr w:type="spellStart"/>
      <w:r w:rsidRPr="00624191">
        <w:rPr>
          <w:rFonts w:ascii="Helvetica" w:hAnsi="Helvetica"/>
          <w:bCs/>
          <w:i/>
          <w:iCs/>
        </w:rPr>
        <w:t>Blaengarw</w:t>
      </w:r>
      <w:proofErr w:type="spellEnd"/>
      <w:r w:rsidRPr="00624191">
        <w:rPr>
          <w:rFonts w:ascii="Helvetica" w:hAnsi="Helvetica"/>
          <w:bCs/>
          <w:i/>
          <w:iCs/>
        </w:rPr>
        <w:t xml:space="preserve">, </w:t>
      </w:r>
      <w:proofErr w:type="spellStart"/>
      <w:r w:rsidRPr="00624191">
        <w:rPr>
          <w:rFonts w:ascii="Helvetica" w:hAnsi="Helvetica"/>
          <w:bCs/>
          <w:i/>
          <w:iCs/>
        </w:rPr>
        <w:t>Aberangell</w:t>
      </w:r>
      <w:proofErr w:type="spellEnd"/>
      <w:r w:rsidRPr="00624191">
        <w:rPr>
          <w:rFonts w:ascii="Helvetica" w:hAnsi="Helvetica"/>
          <w:bCs/>
          <w:i/>
          <w:iCs/>
        </w:rPr>
        <w:t xml:space="preserve"> and Newport’s </w:t>
      </w:r>
      <w:proofErr w:type="spellStart"/>
      <w:r w:rsidRPr="00624191">
        <w:rPr>
          <w:rFonts w:ascii="Helvetica" w:hAnsi="Helvetica"/>
          <w:bCs/>
          <w:i/>
          <w:iCs/>
        </w:rPr>
        <w:t>Ringlands</w:t>
      </w:r>
      <w:proofErr w:type="spellEnd"/>
      <w:r w:rsidRPr="00624191">
        <w:rPr>
          <w:rFonts w:ascii="Helvetica" w:hAnsi="Helvetica"/>
          <w:bCs/>
          <w:i/>
          <w:iCs/>
        </w:rPr>
        <w:t xml:space="preserve"> are featured in the volume.”</w:t>
      </w:r>
    </w:p>
    <w:p w14:paraId="1C0321A7" w14:textId="3E1A9516" w:rsidR="0029104E" w:rsidRPr="00624191" w:rsidRDefault="0029104E" w:rsidP="0029104E">
      <w:pPr>
        <w:rPr>
          <w:rFonts w:ascii="Helvetica" w:hAnsi="Helvetica"/>
          <w:bCs/>
        </w:rPr>
      </w:pPr>
    </w:p>
    <w:p w14:paraId="3F2EB5DF" w14:textId="6EA819B0" w:rsidR="0029104E" w:rsidRPr="00624191" w:rsidRDefault="0029104E" w:rsidP="0029104E">
      <w:pPr>
        <w:rPr>
          <w:rFonts w:ascii="Helvetica" w:hAnsi="Helvetica"/>
          <w:bCs/>
        </w:rPr>
      </w:pPr>
      <w:r w:rsidRPr="00624191">
        <w:rPr>
          <w:rFonts w:ascii="Helvetica" w:hAnsi="Helvetica"/>
          <w:bCs/>
        </w:rPr>
        <w:t xml:space="preserve">Welsh Writers also include Peter Finch, Laura Wainwright, Phil Cope, Samantha </w:t>
      </w:r>
      <w:proofErr w:type="spellStart"/>
      <w:r w:rsidRPr="00624191">
        <w:rPr>
          <w:rFonts w:ascii="Helvetica" w:hAnsi="Helvetica"/>
          <w:bCs/>
        </w:rPr>
        <w:t>Rhydderch</w:t>
      </w:r>
      <w:proofErr w:type="spellEnd"/>
      <w:r w:rsidRPr="00624191">
        <w:rPr>
          <w:rFonts w:ascii="Helvetica" w:hAnsi="Helvetica"/>
          <w:bCs/>
        </w:rPr>
        <w:t>.</w:t>
      </w:r>
    </w:p>
    <w:p w14:paraId="7E03FA4F" w14:textId="77777777" w:rsidR="0029104E" w:rsidRPr="00624191" w:rsidRDefault="0029104E" w:rsidP="0029104E">
      <w:pPr>
        <w:rPr>
          <w:rFonts w:ascii="Helvetica" w:hAnsi="Helvetica"/>
          <w:bCs/>
        </w:rPr>
      </w:pPr>
    </w:p>
    <w:p w14:paraId="79A6A1C8" w14:textId="466614D0" w:rsidR="0029104E" w:rsidRPr="00624191" w:rsidRDefault="0029104E" w:rsidP="0029104E">
      <w:pPr>
        <w:rPr>
          <w:rFonts w:ascii="Helvetica" w:hAnsi="Helvetica"/>
          <w:bCs/>
        </w:rPr>
      </w:pPr>
      <w:r w:rsidRPr="00624191">
        <w:rPr>
          <w:rFonts w:ascii="Helvetica" w:hAnsi="Helvetica"/>
          <w:bCs/>
        </w:rPr>
        <w:t xml:space="preserve">Meanwhile, </w:t>
      </w:r>
      <w:proofErr w:type="spellStart"/>
      <w:r w:rsidRPr="00624191">
        <w:rPr>
          <w:rFonts w:ascii="Helvetica" w:hAnsi="Helvetica"/>
          <w:bCs/>
        </w:rPr>
        <w:t>Sampurna</w:t>
      </w:r>
      <w:proofErr w:type="spellEnd"/>
      <w:r w:rsidRPr="00624191">
        <w:rPr>
          <w:rFonts w:ascii="Helvetica" w:hAnsi="Helvetica"/>
          <w:bCs/>
        </w:rPr>
        <w:t xml:space="preserve"> </w:t>
      </w:r>
      <w:proofErr w:type="spellStart"/>
      <w:r w:rsidRPr="00624191">
        <w:rPr>
          <w:rFonts w:ascii="Helvetica" w:hAnsi="Helvetica"/>
          <w:bCs/>
        </w:rPr>
        <w:t>Chattarji</w:t>
      </w:r>
      <w:proofErr w:type="spellEnd"/>
      <w:r w:rsidRPr="00624191">
        <w:rPr>
          <w:rFonts w:ascii="Helvetica" w:hAnsi="Helvetica"/>
          <w:bCs/>
        </w:rPr>
        <w:t xml:space="preserve">, who has edited the Indian section, writes: </w:t>
      </w:r>
    </w:p>
    <w:p w14:paraId="089963E1" w14:textId="0DF4137C" w:rsidR="0029104E" w:rsidRPr="00624191" w:rsidRDefault="0029104E" w:rsidP="0029104E">
      <w:pPr>
        <w:rPr>
          <w:rFonts w:ascii="Helvetica" w:hAnsi="Helvetica"/>
          <w:bCs/>
        </w:rPr>
      </w:pPr>
    </w:p>
    <w:p w14:paraId="7F9969B4" w14:textId="356F670A" w:rsidR="0029104E" w:rsidRPr="00624191" w:rsidRDefault="0029104E" w:rsidP="0029104E">
      <w:pPr>
        <w:rPr>
          <w:rFonts w:ascii="Helvetica" w:hAnsi="Helvetica"/>
          <w:i/>
          <w:iCs/>
        </w:rPr>
      </w:pPr>
      <w:r w:rsidRPr="00624191">
        <w:rPr>
          <w:rFonts w:ascii="Helvetica" w:hAnsi="Helvetica"/>
          <w:i/>
          <w:iCs/>
        </w:rPr>
        <w:t>"In light of the damage that we are doing to the planet, our “Gorwelion Shared Horizons project” gains a significance that is truly profound.”</w:t>
      </w:r>
    </w:p>
    <w:p w14:paraId="3B791CB8" w14:textId="393CCFBE" w:rsidR="0029104E" w:rsidRPr="00624191" w:rsidRDefault="0029104E" w:rsidP="0029104E">
      <w:pPr>
        <w:rPr>
          <w:rFonts w:ascii="Helvetica" w:hAnsi="Helvetica"/>
          <w:i/>
          <w:iCs/>
        </w:rPr>
      </w:pPr>
    </w:p>
    <w:p w14:paraId="304FA246" w14:textId="230D2559" w:rsidR="0029104E" w:rsidRPr="00624191" w:rsidRDefault="0029104E" w:rsidP="0029104E">
      <w:pPr>
        <w:rPr>
          <w:rFonts w:ascii="Helvetica" w:hAnsi="Helvetica"/>
        </w:rPr>
      </w:pPr>
      <w:r w:rsidRPr="00624191">
        <w:rPr>
          <w:rFonts w:ascii="Helvetica" w:hAnsi="Helvetica"/>
        </w:rPr>
        <w:t>The first live events for the anthology occur in Porthcawl, November 5th and December 3rd; Brecon November 19th, and then a host of Welsh events in the New Year. Details from Sustainable Wales.</w:t>
      </w:r>
    </w:p>
    <w:p w14:paraId="7A1132B0" w14:textId="6C7F9827" w:rsidR="0029104E" w:rsidRPr="00D57CD2" w:rsidRDefault="0029104E" w:rsidP="0029104E">
      <w:pPr>
        <w:rPr>
          <w:i/>
          <w:iCs/>
        </w:rPr>
      </w:pPr>
    </w:p>
    <w:p w14:paraId="00D29349" w14:textId="707A2D74" w:rsidR="0029104E" w:rsidRPr="0029104E" w:rsidRDefault="0029104E" w:rsidP="0029104E">
      <w:pPr>
        <w:pBdr>
          <w:top w:val="single" w:sz="4" w:space="1" w:color="auto"/>
          <w:left w:val="single" w:sz="4" w:space="1" w:color="auto"/>
          <w:bottom w:val="single" w:sz="4" w:space="1" w:color="auto"/>
          <w:right w:val="single" w:sz="4" w:space="1" w:color="auto"/>
        </w:pBdr>
        <w:ind w:firstLine="720"/>
        <w:jc w:val="center"/>
        <w:rPr>
          <w:rFonts w:ascii="Helvetica" w:hAnsi="Helvetica"/>
          <w:bCs/>
          <w:sz w:val="28"/>
          <w:szCs w:val="28"/>
        </w:rPr>
      </w:pPr>
      <w:r w:rsidRPr="0029104E">
        <w:rPr>
          <w:rFonts w:ascii="Helvetica" w:hAnsi="Helvetica"/>
          <w:bCs/>
          <w:sz w:val="28"/>
          <w:szCs w:val="28"/>
        </w:rPr>
        <w:t xml:space="preserve">The Authors: </w:t>
      </w:r>
      <w:proofErr w:type="spellStart"/>
      <w:r w:rsidRPr="0029104E">
        <w:rPr>
          <w:rFonts w:ascii="Helvetica" w:hAnsi="Helvetica"/>
          <w:bCs/>
          <w:sz w:val="28"/>
          <w:szCs w:val="28"/>
        </w:rPr>
        <w:t>Abeer</w:t>
      </w:r>
      <w:proofErr w:type="spellEnd"/>
      <w:r w:rsidRPr="0029104E">
        <w:rPr>
          <w:rFonts w:ascii="Helvetica" w:hAnsi="Helvetica"/>
          <w:bCs/>
          <w:sz w:val="28"/>
          <w:szCs w:val="28"/>
        </w:rPr>
        <w:t xml:space="preserve"> Ameer   Aditi </w:t>
      </w:r>
      <w:proofErr w:type="spellStart"/>
      <w:r w:rsidRPr="0029104E">
        <w:rPr>
          <w:rFonts w:ascii="Helvetica" w:hAnsi="Helvetica"/>
          <w:bCs/>
          <w:sz w:val="28"/>
          <w:szCs w:val="28"/>
        </w:rPr>
        <w:t>Angiras</w:t>
      </w:r>
      <w:proofErr w:type="spellEnd"/>
      <w:r w:rsidRPr="0029104E">
        <w:rPr>
          <w:rFonts w:ascii="Helvetica" w:hAnsi="Helvetica"/>
          <w:bCs/>
          <w:sz w:val="28"/>
          <w:szCs w:val="28"/>
        </w:rPr>
        <w:t xml:space="preserve">   Priya </w:t>
      </w:r>
      <w:proofErr w:type="spellStart"/>
      <w:r w:rsidRPr="0029104E">
        <w:rPr>
          <w:rFonts w:ascii="Helvetica" w:hAnsi="Helvetica"/>
          <w:bCs/>
          <w:sz w:val="28"/>
          <w:szCs w:val="28"/>
        </w:rPr>
        <w:t>Sarukkai</w:t>
      </w:r>
      <w:proofErr w:type="spellEnd"/>
      <w:r w:rsidRPr="0029104E">
        <w:rPr>
          <w:rFonts w:ascii="Helvetica" w:hAnsi="Helvetica"/>
          <w:bCs/>
          <w:sz w:val="28"/>
          <w:szCs w:val="28"/>
        </w:rPr>
        <w:t xml:space="preserve"> </w:t>
      </w:r>
      <w:proofErr w:type="spellStart"/>
      <w:r w:rsidRPr="0029104E">
        <w:rPr>
          <w:rFonts w:ascii="Helvetica" w:hAnsi="Helvetica"/>
          <w:bCs/>
          <w:sz w:val="28"/>
          <w:szCs w:val="28"/>
        </w:rPr>
        <w:t>Chabria</w:t>
      </w:r>
      <w:proofErr w:type="spellEnd"/>
    </w:p>
    <w:p w14:paraId="2969090D" w14:textId="7ED739B0" w:rsidR="0029104E" w:rsidRPr="0029104E" w:rsidRDefault="0029104E" w:rsidP="0029104E">
      <w:pPr>
        <w:pBdr>
          <w:top w:val="single" w:sz="4" w:space="1" w:color="auto"/>
          <w:left w:val="single" w:sz="4" w:space="1" w:color="auto"/>
          <w:bottom w:val="single" w:sz="4" w:space="1" w:color="auto"/>
          <w:right w:val="single" w:sz="4" w:space="1" w:color="auto"/>
        </w:pBdr>
        <w:jc w:val="center"/>
        <w:rPr>
          <w:rFonts w:ascii="Helvetica" w:hAnsi="Helvetica"/>
          <w:bCs/>
          <w:sz w:val="28"/>
          <w:szCs w:val="28"/>
        </w:rPr>
      </w:pPr>
      <w:proofErr w:type="spellStart"/>
      <w:r w:rsidRPr="0029104E">
        <w:rPr>
          <w:rFonts w:ascii="Helvetica" w:hAnsi="Helvetica"/>
          <w:bCs/>
          <w:sz w:val="28"/>
          <w:szCs w:val="28"/>
        </w:rPr>
        <w:t>Sampurna</w:t>
      </w:r>
      <w:proofErr w:type="spellEnd"/>
      <w:r w:rsidRPr="0029104E">
        <w:rPr>
          <w:rFonts w:ascii="Helvetica" w:hAnsi="Helvetica"/>
          <w:bCs/>
          <w:sz w:val="28"/>
          <w:szCs w:val="28"/>
        </w:rPr>
        <w:t xml:space="preserve"> </w:t>
      </w:r>
      <w:proofErr w:type="spellStart"/>
      <w:r w:rsidRPr="0029104E">
        <w:rPr>
          <w:rFonts w:ascii="Helvetica" w:hAnsi="Helvetica"/>
          <w:bCs/>
          <w:sz w:val="28"/>
          <w:szCs w:val="28"/>
        </w:rPr>
        <w:t>Chatterji</w:t>
      </w:r>
      <w:proofErr w:type="spellEnd"/>
      <w:r w:rsidRPr="0029104E">
        <w:rPr>
          <w:rFonts w:ascii="Helvetica" w:hAnsi="Helvetica"/>
          <w:bCs/>
          <w:sz w:val="28"/>
          <w:szCs w:val="28"/>
        </w:rPr>
        <w:t xml:space="preserve">   Phil Cope   </w:t>
      </w:r>
      <w:proofErr w:type="spellStart"/>
      <w:r w:rsidRPr="0029104E">
        <w:rPr>
          <w:rFonts w:ascii="Helvetica" w:hAnsi="Helvetica"/>
          <w:bCs/>
          <w:sz w:val="28"/>
          <w:szCs w:val="28"/>
        </w:rPr>
        <w:t>Tishani</w:t>
      </w:r>
      <w:proofErr w:type="spellEnd"/>
      <w:r w:rsidRPr="0029104E">
        <w:rPr>
          <w:rFonts w:ascii="Helvetica" w:hAnsi="Helvetica"/>
          <w:bCs/>
          <w:sz w:val="28"/>
          <w:szCs w:val="28"/>
        </w:rPr>
        <w:t xml:space="preserve"> Doshi</w:t>
      </w:r>
    </w:p>
    <w:p w14:paraId="3D8CEDAC" w14:textId="4E97C561" w:rsidR="0029104E" w:rsidRPr="0029104E" w:rsidRDefault="0029104E" w:rsidP="0029104E">
      <w:pPr>
        <w:pBdr>
          <w:top w:val="single" w:sz="4" w:space="1" w:color="auto"/>
          <w:left w:val="single" w:sz="4" w:space="1" w:color="auto"/>
          <w:bottom w:val="single" w:sz="4" w:space="1" w:color="auto"/>
          <w:right w:val="single" w:sz="4" w:space="1" w:color="auto"/>
        </w:pBdr>
        <w:jc w:val="center"/>
        <w:rPr>
          <w:rFonts w:ascii="Helvetica" w:hAnsi="Helvetica"/>
          <w:bCs/>
          <w:sz w:val="28"/>
          <w:szCs w:val="28"/>
        </w:rPr>
      </w:pPr>
      <w:r w:rsidRPr="0029104E">
        <w:rPr>
          <w:rFonts w:ascii="Helvetica" w:hAnsi="Helvetica"/>
          <w:bCs/>
          <w:sz w:val="28"/>
          <w:szCs w:val="28"/>
        </w:rPr>
        <w:t xml:space="preserve">Peter Finch   Mandy </w:t>
      </w:r>
      <w:proofErr w:type="spellStart"/>
      <w:r w:rsidRPr="0029104E">
        <w:rPr>
          <w:rFonts w:ascii="Helvetica" w:hAnsi="Helvetica"/>
          <w:bCs/>
          <w:sz w:val="28"/>
          <w:szCs w:val="28"/>
        </w:rPr>
        <w:t>Haggith</w:t>
      </w:r>
      <w:proofErr w:type="spellEnd"/>
      <w:r w:rsidRPr="0029104E">
        <w:rPr>
          <w:rFonts w:ascii="Helvetica" w:hAnsi="Helvetica"/>
          <w:bCs/>
          <w:sz w:val="28"/>
          <w:szCs w:val="28"/>
        </w:rPr>
        <w:t xml:space="preserve">   Suzanne </w:t>
      </w:r>
      <w:proofErr w:type="spellStart"/>
      <w:r w:rsidRPr="0029104E">
        <w:rPr>
          <w:rFonts w:ascii="Helvetica" w:hAnsi="Helvetica"/>
          <w:bCs/>
          <w:sz w:val="28"/>
          <w:szCs w:val="28"/>
        </w:rPr>
        <w:t>Iuppa</w:t>
      </w:r>
      <w:proofErr w:type="spellEnd"/>
    </w:p>
    <w:p w14:paraId="6286BC6E" w14:textId="1DB43224" w:rsidR="0029104E" w:rsidRPr="0029104E" w:rsidRDefault="0029104E" w:rsidP="0029104E">
      <w:pPr>
        <w:pBdr>
          <w:top w:val="single" w:sz="4" w:space="1" w:color="auto"/>
          <w:left w:val="single" w:sz="4" w:space="1" w:color="auto"/>
          <w:bottom w:val="single" w:sz="4" w:space="1" w:color="auto"/>
          <w:right w:val="single" w:sz="4" w:space="1" w:color="auto"/>
        </w:pBdr>
        <w:jc w:val="center"/>
        <w:rPr>
          <w:rFonts w:ascii="Helvetica" w:hAnsi="Helvetica"/>
          <w:bCs/>
          <w:sz w:val="28"/>
          <w:szCs w:val="28"/>
        </w:rPr>
      </w:pPr>
      <w:r w:rsidRPr="0029104E">
        <w:rPr>
          <w:rFonts w:ascii="Helvetica" w:hAnsi="Helvetica"/>
          <w:bCs/>
          <w:sz w:val="28"/>
          <w:szCs w:val="28"/>
        </w:rPr>
        <w:t xml:space="preserve">Mike Jenkins   </w:t>
      </w:r>
      <w:proofErr w:type="spellStart"/>
      <w:r w:rsidRPr="0029104E">
        <w:rPr>
          <w:rFonts w:ascii="Helvetica" w:hAnsi="Helvetica"/>
          <w:bCs/>
          <w:sz w:val="28"/>
          <w:szCs w:val="28"/>
        </w:rPr>
        <w:t>Nabanita</w:t>
      </w:r>
      <w:proofErr w:type="spellEnd"/>
      <w:r w:rsidRPr="0029104E">
        <w:rPr>
          <w:rFonts w:ascii="Helvetica" w:hAnsi="Helvetica"/>
          <w:bCs/>
          <w:sz w:val="28"/>
          <w:szCs w:val="28"/>
        </w:rPr>
        <w:t xml:space="preserve"> Kanungo   Christopher Meredith</w:t>
      </w:r>
    </w:p>
    <w:p w14:paraId="65F7C17E" w14:textId="25AA9682" w:rsidR="0029104E" w:rsidRPr="0029104E" w:rsidRDefault="0029104E" w:rsidP="0029104E">
      <w:pPr>
        <w:pBdr>
          <w:top w:val="single" w:sz="4" w:space="1" w:color="auto"/>
          <w:left w:val="single" w:sz="4" w:space="1" w:color="auto"/>
          <w:bottom w:val="single" w:sz="4" w:space="1" w:color="auto"/>
          <w:right w:val="single" w:sz="4" w:space="1" w:color="auto"/>
        </w:pBdr>
        <w:jc w:val="center"/>
        <w:rPr>
          <w:rFonts w:ascii="Helvetica" w:hAnsi="Helvetica"/>
          <w:bCs/>
          <w:sz w:val="28"/>
          <w:szCs w:val="28"/>
        </w:rPr>
      </w:pPr>
      <w:r w:rsidRPr="0029104E">
        <w:rPr>
          <w:rFonts w:ascii="Helvetica" w:hAnsi="Helvetica"/>
          <w:bCs/>
          <w:sz w:val="28"/>
          <w:szCs w:val="28"/>
        </w:rPr>
        <w:t>Robert Minhinnick   Samantha Wynne-</w:t>
      </w:r>
      <w:proofErr w:type="spellStart"/>
      <w:r w:rsidRPr="0029104E">
        <w:rPr>
          <w:rFonts w:ascii="Helvetica" w:hAnsi="Helvetica"/>
          <w:bCs/>
          <w:sz w:val="28"/>
          <w:szCs w:val="28"/>
        </w:rPr>
        <w:t>Rhydderch</w:t>
      </w:r>
      <w:proofErr w:type="spellEnd"/>
    </w:p>
    <w:p w14:paraId="6CC6F070" w14:textId="1C5CCC66" w:rsidR="0029104E" w:rsidRPr="0029104E" w:rsidRDefault="005E4C27" w:rsidP="0029104E">
      <w:pPr>
        <w:pBdr>
          <w:top w:val="single" w:sz="4" w:space="1" w:color="auto"/>
          <w:left w:val="single" w:sz="4" w:space="1" w:color="auto"/>
          <w:bottom w:val="single" w:sz="4" w:space="1" w:color="auto"/>
          <w:right w:val="single" w:sz="4" w:space="1" w:color="auto"/>
        </w:pBdr>
        <w:jc w:val="center"/>
        <w:rPr>
          <w:rFonts w:ascii="Helvetica" w:hAnsi="Helvetica"/>
          <w:bCs/>
          <w:sz w:val="28"/>
          <w:szCs w:val="28"/>
        </w:rPr>
      </w:pPr>
      <w:r>
        <w:rPr>
          <w:noProof/>
        </w:rPr>
        <w:drawing>
          <wp:anchor distT="0" distB="0" distL="114300" distR="114300" simplePos="0" relativeHeight="251661312" behindDoc="0" locked="0" layoutInCell="1" allowOverlap="1" wp14:anchorId="47AA10D6" wp14:editId="60F0B1DA">
            <wp:simplePos x="0" y="0"/>
            <wp:positionH relativeFrom="column">
              <wp:posOffset>1035050</wp:posOffset>
            </wp:positionH>
            <wp:positionV relativeFrom="paragraph">
              <wp:posOffset>353817</wp:posOffset>
            </wp:positionV>
            <wp:extent cx="4093845" cy="1022985"/>
            <wp:effectExtent l="0" t="0" r="0" b="5715"/>
            <wp:wrapTopAndBottom/>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3845" cy="1022985"/>
                    </a:xfrm>
                    <a:prstGeom prst="rect">
                      <a:avLst/>
                    </a:prstGeom>
                  </pic:spPr>
                </pic:pic>
              </a:graphicData>
            </a:graphic>
            <wp14:sizeRelH relativeFrom="margin">
              <wp14:pctWidth>0</wp14:pctWidth>
            </wp14:sizeRelH>
            <wp14:sizeRelV relativeFrom="margin">
              <wp14:pctHeight>0</wp14:pctHeight>
            </wp14:sizeRelV>
          </wp:anchor>
        </w:drawing>
      </w:r>
      <w:r w:rsidR="0029104E" w:rsidRPr="0029104E">
        <w:rPr>
          <w:rFonts w:ascii="Helvetica" w:hAnsi="Helvetica"/>
          <w:bCs/>
          <w:sz w:val="28"/>
          <w:szCs w:val="28"/>
        </w:rPr>
        <w:t>Stewart Sanderson   Laura Wainwright</w:t>
      </w:r>
    </w:p>
    <w:p w14:paraId="2702E795" w14:textId="4529C25B" w:rsidR="0029104E" w:rsidRDefault="0029104E" w:rsidP="0029104E">
      <w:pPr>
        <w:jc w:val="center"/>
        <w:rPr>
          <w:b/>
        </w:rPr>
      </w:pPr>
    </w:p>
    <w:p w14:paraId="28D6B471" w14:textId="77777777" w:rsidR="009816E6" w:rsidRPr="009816E6" w:rsidRDefault="009816E6" w:rsidP="005E4C27">
      <w:pPr>
        <w:tabs>
          <w:tab w:val="left" w:pos="437"/>
        </w:tabs>
        <w:ind w:right="-64"/>
      </w:pPr>
    </w:p>
    <w:sectPr w:rsidR="009816E6" w:rsidRPr="009816E6" w:rsidSect="00437B2B">
      <w:headerReference w:type="even" r:id="rId10"/>
      <w:headerReference w:type="default" r:id="rId11"/>
      <w:footerReference w:type="default" r:id="rId12"/>
      <w:pgSz w:w="11900" w:h="16840"/>
      <w:pgMar w:top="1440" w:right="1028" w:bottom="1440" w:left="10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3EC1" w14:textId="77777777" w:rsidR="001A675C" w:rsidRDefault="001A675C" w:rsidP="007A1B6F">
      <w:r>
        <w:separator/>
      </w:r>
    </w:p>
  </w:endnote>
  <w:endnote w:type="continuationSeparator" w:id="0">
    <w:p w14:paraId="7E3E8441" w14:textId="77777777" w:rsidR="001A675C" w:rsidRDefault="001A675C" w:rsidP="007A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0809" w14:textId="77777777" w:rsidR="00D06DB2" w:rsidRPr="00D06DB2" w:rsidRDefault="00D06DB2">
    <w:pPr>
      <w:pStyle w:val="Footer"/>
      <w:rPr>
        <w:rFonts w:ascii="Futura" w:hAnsi="Futura" w:cs="Futura"/>
        <w:sz w:val="20"/>
        <w:szCs w:val="20"/>
      </w:rPr>
    </w:pPr>
    <w:r w:rsidRPr="00D06DB2">
      <w:rPr>
        <w:rFonts w:ascii="Futura" w:hAnsi="Futura" w:cs="Futura"/>
        <w:sz w:val="20"/>
        <w:szCs w:val="20"/>
        <w:lang w:val="en-US"/>
      </w:rPr>
      <w:t>Sustainable Wales is an unincorporated charitable trust registration number 1065789/0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21F2" w14:textId="77777777" w:rsidR="001A675C" w:rsidRDefault="001A675C" w:rsidP="007A1B6F">
      <w:r>
        <w:separator/>
      </w:r>
    </w:p>
  </w:footnote>
  <w:footnote w:type="continuationSeparator" w:id="0">
    <w:p w14:paraId="019A5F62" w14:textId="77777777" w:rsidR="001A675C" w:rsidRDefault="001A675C" w:rsidP="007A1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FE92" w14:textId="77777777" w:rsidR="007A1B6F" w:rsidRDefault="001A675C">
    <w:pPr>
      <w:pStyle w:val="Header"/>
    </w:pPr>
    <w:sdt>
      <w:sdtPr>
        <w:id w:val="171999623"/>
        <w:temporary/>
        <w:showingPlcHdr/>
      </w:sdtPr>
      <w:sdtEndPr/>
      <w:sdtContent>
        <w:r w:rsidR="007A1B6F">
          <w:t>[Type text]</w:t>
        </w:r>
      </w:sdtContent>
    </w:sdt>
    <w:r w:rsidR="007A1B6F">
      <w:ptab w:relativeTo="margin" w:alignment="center" w:leader="none"/>
    </w:r>
    <w:sdt>
      <w:sdtPr>
        <w:id w:val="171999624"/>
        <w:temporary/>
        <w:showingPlcHdr/>
      </w:sdtPr>
      <w:sdtEndPr/>
      <w:sdtContent>
        <w:r w:rsidR="007A1B6F">
          <w:t>[Type text]</w:t>
        </w:r>
      </w:sdtContent>
    </w:sdt>
    <w:r w:rsidR="007A1B6F">
      <w:ptab w:relativeTo="margin" w:alignment="right" w:leader="none"/>
    </w:r>
    <w:sdt>
      <w:sdtPr>
        <w:id w:val="171999625"/>
        <w:temporary/>
        <w:showingPlcHdr/>
      </w:sdtPr>
      <w:sdtEndPr/>
      <w:sdtContent>
        <w:r w:rsidR="007A1B6F">
          <w:t>[Type text]</w:t>
        </w:r>
      </w:sdtContent>
    </w:sdt>
  </w:p>
  <w:p w14:paraId="23EBFAD0" w14:textId="77777777" w:rsidR="007A1B6F" w:rsidRDefault="007A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D963" w14:textId="77777777" w:rsidR="00E8019B" w:rsidRDefault="00E8019B" w:rsidP="009816E6">
    <w:pPr>
      <w:tabs>
        <w:tab w:val="left" w:pos="8680"/>
      </w:tabs>
      <w:ind w:left="-567"/>
      <w:jc w:val="center"/>
      <w:rPr>
        <w:rFonts w:ascii="Futura" w:hAnsi="Futura" w:cs="Futura"/>
        <w:color w:val="000000" w:themeColor="text1"/>
      </w:rPr>
    </w:pPr>
    <w:r>
      <w:rPr>
        <w:rFonts w:ascii="Futura" w:hAnsi="Futura" w:cs="Futura"/>
        <w:noProof/>
        <w:color w:val="000000" w:themeColor="text1"/>
      </w:rPr>
      <w:drawing>
        <wp:inline distT="0" distB="0" distL="0" distR="0" wp14:anchorId="1AF47F85" wp14:editId="30CCCEE9">
          <wp:extent cx="4220935" cy="123220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 Logo 2020 future here Transparent 2 1800px.png"/>
                  <pic:cNvPicPr/>
                </pic:nvPicPr>
                <pic:blipFill>
                  <a:blip r:embed="rId1"/>
                  <a:stretch>
                    <a:fillRect/>
                  </a:stretch>
                </pic:blipFill>
                <pic:spPr>
                  <a:xfrm>
                    <a:off x="0" y="0"/>
                    <a:ext cx="4307732" cy="1257546"/>
                  </a:xfrm>
                  <a:prstGeom prst="rect">
                    <a:avLst/>
                  </a:prstGeom>
                </pic:spPr>
              </pic:pic>
            </a:graphicData>
          </a:graphic>
        </wp:inline>
      </w:drawing>
    </w:r>
  </w:p>
  <w:p w14:paraId="24C6A793" w14:textId="77777777" w:rsidR="007A1B6F" w:rsidRPr="00FF0256" w:rsidRDefault="008855A6" w:rsidP="009816E6">
    <w:pPr>
      <w:tabs>
        <w:tab w:val="left" w:pos="8680"/>
      </w:tabs>
      <w:ind w:left="-567"/>
      <w:jc w:val="center"/>
      <w:rPr>
        <w:rFonts w:ascii="Futura" w:hAnsi="Futura" w:cs="Futura"/>
        <w:color w:val="000000" w:themeColor="text1"/>
      </w:rPr>
    </w:pPr>
    <w:r w:rsidRPr="00FF0256">
      <w:rPr>
        <w:rFonts w:ascii="Futura" w:hAnsi="Futura" w:cs="Futura"/>
        <w:color w:val="000000" w:themeColor="text1"/>
      </w:rPr>
      <w:t xml:space="preserve">4/5 James Street, </w:t>
    </w:r>
    <w:r w:rsidR="007A1B6F" w:rsidRPr="00FF0256">
      <w:rPr>
        <w:rFonts w:ascii="Futura" w:hAnsi="Futura" w:cs="Futura"/>
        <w:color w:val="000000" w:themeColor="text1"/>
      </w:rPr>
      <w:t>Porthcawl CF36 3</w:t>
    </w:r>
    <w:proofErr w:type="gramStart"/>
    <w:r w:rsidR="007A1B6F" w:rsidRPr="00FF0256">
      <w:rPr>
        <w:rFonts w:ascii="Futura" w:hAnsi="Futura" w:cs="Futura"/>
        <w:color w:val="000000" w:themeColor="text1"/>
      </w:rPr>
      <w:t>BG</w:t>
    </w:r>
    <w:r w:rsidR="00FF0256">
      <w:rPr>
        <w:rFonts w:ascii="Futura" w:hAnsi="Futura" w:cs="Futura"/>
        <w:color w:val="000000" w:themeColor="text1"/>
      </w:rPr>
      <w:t xml:space="preserve"> </w:t>
    </w:r>
    <w:r w:rsidR="00FF0256" w:rsidRPr="00FF0256">
      <w:rPr>
        <w:rFonts w:ascii="Futura" w:hAnsi="Futura" w:cs="Futura"/>
        <w:color w:val="000000" w:themeColor="text1"/>
      </w:rPr>
      <w:t xml:space="preserve"> </w:t>
    </w:r>
    <w:r w:rsidR="007A1B6F" w:rsidRPr="00FF0256">
      <w:rPr>
        <w:rFonts w:ascii="Futura" w:hAnsi="Futura" w:cs="Futura"/>
        <w:color w:val="000000" w:themeColor="text1"/>
      </w:rPr>
      <w:t>(</w:t>
    </w:r>
    <w:proofErr w:type="gramEnd"/>
    <w:r w:rsidR="007A1B6F" w:rsidRPr="00FF0256">
      <w:rPr>
        <w:rFonts w:ascii="Futura" w:hAnsi="Futura" w:cs="Futura"/>
        <w:color w:val="000000" w:themeColor="text1"/>
      </w:rPr>
      <w:t>01656) 783962</w:t>
    </w:r>
  </w:p>
  <w:p w14:paraId="74176893" w14:textId="77777777" w:rsidR="007A1B6F" w:rsidRPr="00FF0256" w:rsidRDefault="001A675C" w:rsidP="00437B2B">
    <w:pPr>
      <w:tabs>
        <w:tab w:val="left" w:pos="8680"/>
      </w:tabs>
      <w:ind w:left="-567"/>
      <w:jc w:val="center"/>
      <w:rPr>
        <w:rFonts w:ascii="Futura" w:hAnsi="Futura" w:cs="Futura"/>
        <w:color w:val="000000" w:themeColor="text1"/>
      </w:rPr>
    </w:pPr>
    <w:hyperlink r:id="rId2" w:history="1">
      <w:r w:rsidR="007A1B6F" w:rsidRPr="00FF0256">
        <w:rPr>
          <w:rFonts w:ascii="Futura" w:hAnsi="Futura" w:cs="Futura"/>
          <w:color w:val="000000" w:themeColor="text1"/>
        </w:rPr>
        <w:t>www.sustainablewales.org.uk</w:t>
      </w:r>
    </w:hyperlink>
    <w:r w:rsidR="00FF0256">
      <w:rPr>
        <w:rFonts w:ascii="Futura" w:hAnsi="Futura" w:cs="Futura"/>
        <w:color w:val="000000" w:themeColor="text1"/>
      </w:rPr>
      <w:t xml:space="preserve">  twitter: @suswales</w:t>
    </w:r>
  </w:p>
  <w:p w14:paraId="4113B5C1" w14:textId="77777777" w:rsidR="007A1B6F" w:rsidRDefault="007A1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4E"/>
    <w:rsid w:val="000473C8"/>
    <w:rsid w:val="001A675C"/>
    <w:rsid w:val="0029104E"/>
    <w:rsid w:val="003E10CC"/>
    <w:rsid w:val="00437B2B"/>
    <w:rsid w:val="005E4C27"/>
    <w:rsid w:val="007458A9"/>
    <w:rsid w:val="007A1B6F"/>
    <w:rsid w:val="007B3AEA"/>
    <w:rsid w:val="007E6142"/>
    <w:rsid w:val="008347C5"/>
    <w:rsid w:val="00836CF0"/>
    <w:rsid w:val="00871FC6"/>
    <w:rsid w:val="008855A6"/>
    <w:rsid w:val="009816E6"/>
    <w:rsid w:val="009D66A8"/>
    <w:rsid w:val="00AB3CC0"/>
    <w:rsid w:val="00C13176"/>
    <w:rsid w:val="00C63DBC"/>
    <w:rsid w:val="00D06657"/>
    <w:rsid w:val="00D06DB2"/>
    <w:rsid w:val="00DC55AD"/>
    <w:rsid w:val="00DC60E6"/>
    <w:rsid w:val="00DF4783"/>
    <w:rsid w:val="00E661B9"/>
    <w:rsid w:val="00E73A16"/>
    <w:rsid w:val="00E8019B"/>
    <w:rsid w:val="00EC49A7"/>
    <w:rsid w:val="00F41E36"/>
    <w:rsid w:val="00FF02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7BC680"/>
  <w14:defaultImageDpi w14:val="300"/>
  <w15:docId w15:val="{CB6EE16E-BD68-AC41-B5D0-426F24CC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104E"/>
    <w:rPr>
      <w:lang w:val="en-US"/>
    </w:rPr>
  </w:style>
  <w:style w:type="paragraph" w:styleId="Heading1">
    <w:name w:val="heading 1"/>
    <w:basedOn w:val="Normal"/>
    <w:next w:val="Normal"/>
    <w:link w:val="Heading1Char"/>
    <w:uiPriority w:val="9"/>
    <w:qFormat/>
    <w:rsid w:val="002910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1B6F"/>
    <w:pPr>
      <w:keepNext/>
      <w:outlineLvl w:val="1"/>
    </w:pPr>
    <w:rPr>
      <w:rFonts w:ascii="Trebuchet MS" w:eastAsia="Times New Roman" w:hAnsi="Trebuchet MS" w:cs="Times New Roman"/>
      <w:b/>
      <w:color w:val="79CCED"/>
      <w:sz w:val="28"/>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1B6F"/>
    <w:pPr>
      <w:tabs>
        <w:tab w:val="center" w:pos="4320"/>
        <w:tab w:val="right" w:pos="8640"/>
      </w:tabs>
    </w:pPr>
    <w:rPr>
      <w:lang w:val="en-GB"/>
    </w:rPr>
  </w:style>
  <w:style w:type="character" w:customStyle="1" w:styleId="HeaderChar">
    <w:name w:val="Header Char"/>
    <w:basedOn w:val="DefaultParagraphFont"/>
    <w:link w:val="Header"/>
    <w:rsid w:val="007A1B6F"/>
  </w:style>
  <w:style w:type="paragraph" w:styleId="Footer">
    <w:name w:val="footer"/>
    <w:basedOn w:val="Normal"/>
    <w:link w:val="FooterChar"/>
    <w:uiPriority w:val="99"/>
    <w:unhideWhenUsed/>
    <w:rsid w:val="007A1B6F"/>
    <w:pPr>
      <w:tabs>
        <w:tab w:val="center" w:pos="4320"/>
        <w:tab w:val="right" w:pos="8640"/>
      </w:tabs>
    </w:pPr>
    <w:rPr>
      <w:lang w:val="en-GB"/>
    </w:rPr>
  </w:style>
  <w:style w:type="character" w:customStyle="1" w:styleId="FooterChar">
    <w:name w:val="Footer Char"/>
    <w:basedOn w:val="DefaultParagraphFont"/>
    <w:link w:val="Footer"/>
    <w:uiPriority w:val="99"/>
    <w:rsid w:val="007A1B6F"/>
  </w:style>
  <w:style w:type="character" w:customStyle="1" w:styleId="Heading2Char">
    <w:name w:val="Heading 2 Char"/>
    <w:basedOn w:val="DefaultParagraphFont"/>
    <w:link w:val="Heading2"/>
    <w:rsid w:val="007A1B6F"/>
    <w:rPr>
      <w:rFonts w:ascii="Trebuchet MS" w:eastAsia="Times New Roman" w:hAnsi="Trebuchet MS" w:cs="Times New Roman"/>
      <w:b/>
      <w:color w:val="79CCED"/>
      <w:sz w:val="28"/>
      <w:szCs w:val="32"/>
      <w:lang w:eastAsia="en-GB"/>
    </w:rPr>
  </w:style>
  <w:style w:type="paragraph" w:styleId="BalloonText">
    <w:name w:val="Balloon Text"/>
    <w:basedOn w:val="Normal"/>
    <w:link w:val="BalloonTextChar"/>
    <w:uiPriority w:val="99"/>
    <w:semiHidden/>
    <w:unhideWhenUsed/>
    <w:rsid w:val="00D06DB2"/>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DB2"/>
    <w:rPr>
      <w:rFonts w:ascii="Lucida Grande" w:hAnsi="Lucida Grande"/>
      <w:sz w:val="18"/>
      <w:szCs w:val="18"/>
    </w:rPr>
  </w:style>
  <w:style w:type="character" w:customStyle="1" w:styleId="Heading1Char">
    <w:name w:val="Heading 1 Char"/>
    <w:basedOn w:val="DefaultParagraphFont"/>
    <w:link w:val="Heading1"/>
    <w:uiPriority w:val="9"/>
    <w:rsid w:val="0029104E"/>
    <w:rPr>
      <w:rFonts w:asciiTheme="majorHAnsi" w:eastAsiaTheme="majorEastAsia" w:hAnsiTheme="majorHAnsi" w:cstheme="majorBidi"/>
      <w:color w:val="365F91" w:themeColor="accent1" w:themeShade="BF"/>
      <w:sz w:val="32"/>
      <w:szCs w:val="32"/>
      <w:lang w:val="en-US"/>
    </w:rPr>
  </w:style>
  <w:style w:type="character" w:styleId="Hyperlink">
    <w:name w:val="Hyperlink"/>
    <w:basedOn w:val="DefaultParagraphFont"/>
    <w:unhideWhenUsed/>
    <w:rsid w:val="00291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stainablewales.org.uk/gorwelion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sustainablewales.org.uk"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Sustainable%20Wales%20Dropbox/Sustainable%20Wales%20Main/Marketing%20and%20communications/Stationery%202020/SW%202020%20A4%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0C9C-A541-3349-B451-E63D57D2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 2020 A4 letterhead.dotx</Template>
  <TotalTime>6</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Morgan</dc:creator>
  <cp:keywords/>
  <dc:description/>
  <cp:lastModifiedBy>Peter Morgan</cp:lastModifiedBy>
  <cp:revision>5</cp:revision>
  <dcterms:created xsi:type="dcterms:W3CDTF">2021-10-29T16:47:00Z</dcterms:created>
  <dcterms:modified xsi:type="dcterms:W3CDTF">2021-10-30T11:12:00Z</dcterms:modified>
</cp:coreProperties>
</file>